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347004B6"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B20626">
        <w:rPr>
          <w:rFonts w:ascii="Calibri" w:hAnsi="Calibri"/>
          <w:bCs/>
          <w:color w:val="auto"/>
          <w:szCs w:val="40"/>
        </w:rPr>
        <w:t>19</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1C4E2A">
        <w:rPr>
          <w:rFonts w:ascii="Calibri" w:hAnsi="Calibri"/>
          <w:bCs/>
          <w:color w:val="auto"/>
          <w:szCs w:val="40"/>
        </w:rPr>
        <w:t>April</w:t>
      </w:r>
      <w:r w:rsidR="00AB00C1">
        <w:rPr>
          <w:rFonts w:ascii="Calibri" w:hAnsi="Calibri"/>
          <w:bCs/>
          <w:color w:val="auto"/>
          <w:szCs w:val="40"/>
        </w:rPr>
        <w:t xml:space="preserve"> 2026</w:t>
      </w:r>
    </w:p>
    <w:p w14:paraId="1F683246" w14:textId="0305BD22" w:rsidR="007A6980" w:rsidRDefault="00B20626" w:rsidP="007A6980">
      <w:pPr>
        <w:pStyle w:val="NoSpacing"/>
        <w:jc w:val="center"/>
        <w:rPr>
          <w:rFonts w:cs="Calibri"/>
          <w:b/>
          <w:bCs/>
          <w:color w:val="auto"/>
          <w:sz w:val="40"/>
          <w:szCs w:val="40"/>
        </w:rPr>
      </w:pPr>
      <w:r>
        <w:rPr>
          <w:rFonts w:cs="Calibri"/>
          <w:b/>
          <w:bCs/>
          <w:color w:val="auto"/>
          <w:sz w:val="40"/>
          <w:szCs w:val="40"/>
        </w:rPr>
        <w:t>Willingham</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45EEBBD4" w14:textId="77777777" w:rsidR="00B20626" w:rsidRPr="00B20626" w:rsidRDefault="00B20626" w:rsidP="00B20626">
      <w:pPr>
        <w:pStyle w:val="NoSpacing"/>
        <w:rPr>
          <w:rFonts w:asciiTheme="minorHAnsi" w:eastAsia="Times New Roman" w:hAnsiTheme="minorHAnsi" w:cstheme="minorHAnsi"/>
          <w:color w:val="auto"/>
          <w:sz w:val="24"/>
          <w:szCs w:val="24"/>
          <w:lang w:eastAsia="en-GB"/>
        </w:rPr>
      </w:pPr>
      <w:r w:rsidRPr="00B20626">
        <w:rPr>
          <w:rFonts w:asciiTheme="minorHAnsi" w:eastAsia="Times New Roman" w:hAnsiTheme="minorHAnsi" w:cstheme="minorHAnsi"/>
          <w:color w:val="auto"/>
          <w:sz w:val="24"/>
          <w:szCs w:val="24"/>
          <w:lang w:eastAsia="en-GB"/>
        </w:rPr>
        <w:t>Willingham Baptist Church is an outgoing and evangelistically minded Church set in a rural village, lying twelve miles north-west of Cambridge. The Church was founded in 1875 as the Baptist Tabernacle, and while it is now a smaller congregation, it remains a strong part of the local community.</w:t>
      </w:r>
    </w:p>
    <w:p w14:paraId="72A89F4F" w14:textId="77777777" w:rsidR="00B20626" w:rsidRPr="00B20626" w:rsidRDefault="00B20626" w:rsidP="00B20626">
      <w:pPr>
        <w:pStyle w:val="NoSpacing"/>
        <w:rPr>
          <w:rFonts w:asciiTheme="minorHAnsi" w:eastAsia="Times New Roman" w:hAnsiTheme="minorHAnsi" w:cstheme="minorHAnsi"/>
          <w:color w:val="auto"/>
          <w:sz w:val="24"/>
          <w:szCs w:val="24"/>
          <w:lang w:eastAsia="en-GB"/>
        </w:rPr>
      </w:pPr>
    </w:p>
    <w:p w14:paraId="49F49E19" w14:textId="77777777" w:rsidR="00B20626" w:rsidRPr="00B20626" w:rsidRDefault="00B20626" w:rsidP="00B20626">
      <w:pPr>
        <w:pStyle w:val="NoSpacing"/>
        <w:rPr>
          <w:rFonts w:asciiTheme="minorHAnsi" w:eastAsia="Times New Roman" w:hAnsiTheme="minorHAnsi" w:cstheme="minorHAnsi"/>
          <w:color w:val="auto"/>
          <w:sz w:val="24"/>
          <w:szCs w:val="24"/>
          <w:lang w:eastAsia="en-GB"/>
        </w:rPr>
      </w:pPr>
      <w:r w:rsidRPr="00B20626">
        <w:rPr>
          <w:rFonts w:asciiTheme="minorHAnsi" w:eastAsia="Times New Roman" w:hAnsiTheme="minorHAnsi" w:cstheme="minorHAnsi"/>
          <w:color w:val="auto"/>
          <w:sz w:val="24"/>
          <w:szCs w:val="24"/>
          <w:lang w:eastAsia="en-GB"/>
        </w:rPr>
        <w:t>The Church has seen a split, which occurred four years ago, before their current Minister Kwaku Efah, was called to the Church. In his ministry, Kwaku has a strong evangelistic focus, and he has led the way in growing the Church. This is now resulting in new growth and provides encouragement and a new drive for the fellowship. They have seen new families attending with ten children, and the re-establishment of a thriving Sunday School.</w:t>
      </w:r>
    </w:p>
    <w:p w14:paraId="4861FD6C" w14:textId="77777777" w:rsidR="00B20626" w:rsidRPr="00B20626" w:rsidRDefault="00B20626" w:rsidP="00B20626">
      <w:pPr>
        <w:pStyle w:val="NoSpacing"/>
        <w:rPr>
          <w:rFonts w:asciiTheme="minorHAnsi" w:eastAsia="Times New Roman" w:hAnsiTheme="minorHAnsi" w:cstheme="minorHAnsi"/>
          <w:color w:val="auto"/>
          <w:sz w:val="24"/>
          <w:szCs w:val="24"/>
          <w:lang w:eastAsia="en-GB"/>
        </w:rPr>
      </w:pPr>
    </w:p>
    <w:p w14:paraId="7243F7FD" w14:textId="77777777" w:rsidR="00B20626" w:rsidRPr="00B20626" w:rsidRDefault="00B20626" w:rsidP="00B20626">
      <w:pPr>
        <w:pStyle w:val="NoSpacing"/>
        <w:rPr>
          <w:rFonts w:asciiTheme="minorHAnsi" w:eastAsia="Times New Roman" w:hAnsiTheme="minorHAnsi" w:cstheme="minorHAnsi"/>
          <w:color w:val="auto"/>
          <w:sz w:val="24"/>
          <w:szCs w:val="24"/>
          <w:lang w:eastAsia="en-GB"/>
        </w:rPr>
      </w:pPr>
      <w:r w:rsidRPr="00B20626">
        <w:rPr>
          <w:rFonts w:asciiTheme="minorHAnsi" w:eastAsia="Times New Roman" w:hAnsiTheme="minorHAnsi" w:cstheme="minorHAnsi"/>
          <w:color w:val="auto"/>
          <w:sz w:val="24"/>
          <w:szCs w:val="24"/>
          <w:lang w:eastAsia="en-GB"/>
        </w:rPr>
        <w:t xml:space="preserve">Different activities happen throughout the week, and Church life is busy. They are currently underway with a local ecumenical mission drive to raise awareness of the Gospel of Christ prior to Easter. Each Church will celebrate their separate events, as well as also attending each other’s. An opening event has already been held at the Anglican Church, St. Andrews, in </w:t>
      </w:r>
      <w:proofErr w:type="spellStart"/>
      <w:r w:rsidRPr="00B20626">
        <w:rPr>
          <w:rFonts w:asciiTheme="minorHAnsi" w:eastAsia="Times New Roman" w:hAnsiTheme="minorHAnsi" w:cstheme="minorHAnsi"/>
          <w:color w:val="auto"/>
          <w:sz w:val="24"/>
          <w:szCs w:val="24"/>
          <w:lang w:eastAsia="en-GB"/>
        </w:rPr>
        <w:t>Oakington</w:t>
      </w:r>
      <w:proofErr w:type="spellEnd"/>
      <w:r w:rsidRPr="00B20626">
        <w:rPr>
          <w:rFonts w:asciiTheme="minorHAnsi" w:eastAsia="Times New Roman" w:hAnsiTheme="minorHAnsi" w:cstheme="minorHAnsi"/>
          <w:color w:val="auto"/>
          <w:sz w:val="24"/>
          <w:szCs w:val="24"/>
          <w:lang w:eastAsia="en-GB"/>
        </w:rPr>
        <w:t>.</w:t>
      </w:r>
    </w:p>
    <w:p w14:paraId="348DAA5C" w14:textId="77777777" w:rsidR="00B20626" w:rsidRPr="00B20626" w:rsidRDefault="00B20626" w:rsidP="00B20626">
      <w:pPr>
        <w:pStyle w:val="NoSpacing"/>
        <w:rPr>
          <w:rFonts w:asciiTheme="minorHAnsi" w:eastAsia="Times New Roman" w:hAnsiTheme="minorHAnsi" w:cstheme="minorHAnsi"/>
          <w:color w:val="auto"/>
          <w:sz w:val="24"/>
          <w:szCs w:val="24"/>
          <w:lang w:eastAsia="en-GB"/>
        </w:rPr>
      </w:pPr>
    </w:p>
    <w:p w14:paraId="39CD523B" w14:textId="77777777" w:rsidR="00B20626" w:rsidRPr="00B20626" w:rsidRDefault="00B20626" w:rsidP="00B20626">
      <w:pPr>
        <w:pStyle w:val="NoSpacing"/>
        <w:rPr>
          <w:rFonts w:asciiTheme="minorHAnsi" w:eastAsia="Times New Roman" w:hAnsiTheme="minorHAnsi" w:cstheme="minorHAnsi"/>
          <w:color w:val="auto"/>
          <w:sz w:val="24"/>
          <w:szCs w:val="24"/>
          <w:lang w:eastAsia="en-GB"/>
        </w:rPr>
      </w:pPr>
      <w:r w:rsidRPr="00B20626">
        <w:rPr>
          <w:rFonts w:asciiTheme="minorHAnsi" w:eastAsia="Times New Roman" w:hAnsiTheme="minorHAnsi" w:cstheme="minorHAnsi"/>
          <w:color w:val="auto"/>
          <w:sz w:val="24"/>
          <w:szCs w:val="24"/>
          <w:lang w:eastAsia="en-GB"/>
        </w:rPr>
        <w:t>Hopefully, the new members will eventually be encouraged to enter leadership roles, as an elderly congregation has worked hard over the years to sustain and guide the life and direction of the Church.  Demographics are changing in the area, and this is now reflected in the fellowship, with more Black and Indian people attending.</w:t>
      </w:r>
    </w:p>
    <w:p w14:paraId="14D86DDD" w14:textId="77777777" w:rsidR="00B20626" w:rsidRPr="00B20626" w:rsidRDefault="00B20626" w:rsidP="00B20626">
      <w:pPr>
        <w:pStyle w:val="NoSpacing"/>
        <w:rPr>
          <w:rFonts w:asciiTheme="minorHAnsi" w:eastAsia="Times New Roman" w:hAnsiTheme="minorHAnsi" w:cstheme="minorHAnsi"/>
          <w:color w:val="auto"/>
          <w:sz w:val="24"/>
          <w:szCs w:val="24"/>
          <w:lang w:eastAsia="en-GB"/>
        </w:rPr>
      </w:pPr>
    </w:p>
    <w:p w14:paraId="4DFB7540" w14:textId="77777777" w:rsidR="00B20626" w:rsidRPr="00B20626" w:rsidRDefault="00B20626" w:rsidP="00B20626">
      <w:pPr>
        <w:pStyle w:val="NoSpacing"/>
        <w:rPr>
          <w:rFonts w:asciiTheme="minorHAnsi" w:eastAsia="Times New Roman" w:hAnsiTheme="minorHAnsi" w:cstheme="minorHAnsi"/>
          <w:color w:val="auto"/>
          <w:sz w:val="24"/>
          <w:szCs w:val="24"/>
          <w:lang w:eastAsia="en-GB"/>
        </w:rPr>
      </w:pPr>
      <w:r w:rsidRPr="00B20626">
        <w:rPr>
          <w:rFonts w:asciiTheme="minorHAnsi" w:eastAsia="Times New Roman" w:hAnsiTheme="minorHAnsi" w:cstheme="minorHAnsi"/>
          <w:color w:val="auto"/>
          <w:sz w:val="24"/>
          <w:szCs w:val="24"/>
          <w:lang w:eastAsia="en-GB"/>
        </w:rPr>
        <w:t>Prayer would be valued for:</w:t>
      </w:r>
    </w:p>
    <w:p w14:paraId="42CDFA68" w14:textId="29D12E43" w:rsidR="00B20626" w:rsidRPr="00B20626" w:rsidRDefault="00B20626" w:rsidP="00B20626">
      <w:pPr>
        <w:pStyle w:val="NoSpacing"/>
        <w:numPr>
          <w:ilvl w:val="0"/>
          <w:numId w:val="42"/>
        </w:numPr>
        <w:rPr>
          <w:rFonts w:asciiTheme="minorHAnsi" w:eastAsia="Times New Roman" w:hAnsiTheme="minorHAnsi" w:cstheme="minorHAnsi"/>
          <w:color w:val="auto"/>
          <w:sz w:val="24"/>
          <w:szCs w:val="24"/>
          <w:lang w:eastAsia="en-GB"/>
        </w:rPr>
      </w:pPr>
      <w:r w:rsidRPr="00B20626">
        <w:rPr>
          <w:rFonts w:asciiTheme="minorHAnsi" w:eastAsia="Times New Roman" w:hAnsiTheme="minorHAnsi" w:cstheme="minorHAnsi"/>
          <w:color w:val="auto"/>
          <w:sz w:val="24"/>
          <w:szCs w:val="24"/>
          <w:lang w:eastAsia="en-GB"/>
        </w:rPr>
        <w:t>Those in the Church to be active witnesses to the community.</w:t>
      </w:r>
    </w:p>
    <w:p w14:paraId="730C3FAB" w14:textId="7B48077D" w:rsidR="00B20626" w:rsidRPr="00B20626" w:rsidRDefault="00B20626" w:rsidP="00B20626">
      <w:pPr>
        <w:pStyle w:val="NoSpacing"/>
        <w:numPr>
          <w:ilvl w:val="0"/>
          <w:numId w:val="42"/>
        </w:numPr>
        <w:rPr>
          <w:rFonts w:asciiTheme="minorHAnsi" w:eastAsia="Times New Roman" w:hAnsiTheme="minorHAnsi" w:cstheme="minorHAnsi"/>
          <w:color w:val="auto"/>
          <w:sz w:val="24"/>
          <w:szCs w:val="24"/>
          <w:lang w:eastAsia="en-GB"/>
        </w:rPr>
      </w:pPr>
      <w:r w:rsidRPr="00B20626">
        <w:rPr>
          <w:rFonts w:asciiTheme="minorHAnsi" w:eastAsia="Times New Roman" w:hAnsiTheme="minorHAnsi" w:cstheme="minorHAnsi"/>
          <w:color w:val="auto"/>
          <w:sz w:val="24"/>
          <w:szCs w:val="24"/>
          <w:lang w:eastAsia="en-GB"/>
        </w:rPr>
        <w:t>To grow in confidence and share effectively as part of the current evangelical drive.</w:t>
      </w:r>
    </w:p>
    <w:p w14:paraId="37F385CC" w14:textId="15543695" w:rsidR="00B20626" w:rsidRPr="00B20626" w:rsidRDefault="00B20626" w:rsidP="00B20626">
      <w:pPr>
        <w:pStyle w:val="NoSpacing"/>
        <w:numPr>
          <w:ilvl w:val="0"/>
          <w:numId w:val="42"/>
        </w:numPr>
        <w:rPr>
          <w:rFonts w:asciiTheme="minorHAnsi" w:eastAsia="Times New Roman" w:hAnsiTheme="minorHAnsi" w:cstheme="minorHAnsi"/>
          <w:color w:val="auto"/>
          <w:sz w:val="24"/>
          <w:szCs w:val="24"/>
          <w:lang w:eastAsia="en-GB"/>
        </w:rPr>
      </w:pPr>
      <w:r w:rsidRPr="00B20626">
        <w:rPr>
          <w:rFonts w:asciiTheme="minorHAnsi" w:eastAsia="Times New Roman" w:hAnsiTheme="minorHAnsi" w:cstheme="minorHAnsi"/>
          <w:color w:val="auto"/>
          <w:sz w:val="24"/>
          <w:szCs w:val="24"/>
          <w:lang w:eastAsia="en-GB"/>
        </w:rPr>
        <w:t>For commitment levels to rise and new ones who have joined to pick up some of the responsibilities.</w:t>
      </w:r>
    </w:p>
    <w:p w14:paraId="2384BBB0" w14:textId="5ABEA275" w:rsidR="00E454FF" w:rsidRPr="00785D0F" w:rsidRDefault="00B20626" w:rsidP="00B20626">
      <w:pPr>
        <w:pStyle w:val="NoSpacing"/>
        <w:numPr>
          <w:ilvl w:val="0"/>
          <w:numId w:val="42"/>
        </w:numPr>
        <w:rPr>
          <w:rFonts w:cs="Calibri"/>
          <w:color w:val="auto"/>
          <w:sz w:val="24"/>
          <w:szCs w:val="24"/>
        </w:rPr>
      </w:pPr>
      <w:r w:rsidRPr="00B20626">
        <w:rPr>
          <w:rFonts w:asciiTheme="minorHAnsi" w:eastAsia="Times New Roman" w:hAnsiTheme="minorHAnsi" w:cstheme="minorHAnsi"/>
          <w:color w:val="auto"/>
          <w:sz w:val="24"/>
          <w:szCs w:val="24"/>
          <w:lang w:eastAsia="en-GB"/>
        </w:rPr>
        <w:t>And that God will help them to be more prayerful as a Church, conscientious and committed to the global working of Christ to see his Kingdom grow.</w:t>
      </w: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B1B94"/>
    <w:multiLevelType w:val="hybridMultilevel"/>
    <w:tmpl w:val="4822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4B7F7F"/>
    <w:multiLevelType w:val="hybridMultilevel"/>
    <w:tmpl w:val="9F700F3C"/>
    <w:lvl w:ilvl="0" w:tplc="61E04A88">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7"/>
  </w:num>
  <w:num w:numId="8" w16cid:durableId="199174776">
    <w:abstractNumId w:val="41"/>
  </w:num>
  <w:num w:numId="9" w16cid:durableId="1273051134">
    <w:abstractNumId w:val="39"/>
  </w:num>
  <w:num w:numId="10" w16cid:durableId="1033382747">
    <w:abstractNumId w:val="3"/>
  </w:num>
  <w:num w:numId="11" w16cid:durableId="121197812">
    <w:abstractNumId w:val="24"/>
  </w:num>
  <w:num w:numId="12" w16cid:durableId="262423480">
    <w:abstractNumId w:val="13"/>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8"/>
  </w:num>
  <w:num w:numId="21" w16cid:durableId="1815874028">
    <w:abstractNumId w:val="38"/>
  </w:num>
  <w:num w:numId="22" w16cid:durableId="424040361">
    <w:abstractNumId w:val="16"/>
  </w:num>
  <w:num w:numId="23" w16cid:durableId="1007444569">
    <w:abstractNumId w:val="26"/>
  </w:num>
  <w:num w:numId="24" w16cid:durableId="2118791309">
    <w:abstractNumId w:val="22"/>
  </w:num>
  <w:num w:numId="25" w16cid:durableId="239366805">
    <w:abstractNumId w:val="40"/>
  </w:num>
  <w:num w:numId="26" w16cid:durableId="2087611360">
    <w:abstractNumId w:val="23"/>
  </w:num>
  <w:num w:numId="27" w16cid:durableId="225533338">
    <w:abstractNumId w:val="12"/>
  </w:num>
  <w:num w:numId="28" w16cid:durableId="703286623">
    <w:abstractNumId w:val="7"/>
  </w:num>
  <w:num w:numId="29" w16cid:durableId="1309087166">
    <w:abstractNumId w:val="21"/>
  </w:num>
  <w:num w:numId="30" w16cid:durableId="171339436">
    <w:abstractNumId w:val="9"/>
  </w:num>
  <w:num w:numId="31" w16cid:durableId="402918347">
    <w:abstractNumId w:val="10"/>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19"/>
  </w:num>
  <w:num w:numId="37" w16cid:durableId="3408470">
    <w:abstractNumId w:val="25"/>
  </w:num>
  <w:num w:numId="38" w16cid:durableId="240796323">
    <w:abstractNumId w:val="15"/>
  </w:num>
  <w:num w:numId="39" w16cid:durableId="1429429604">
    <w:abstractNumId w:val="2"/>
  </w:num>
  <w:num w:numId="40" w16cid:durableId="1525022771">
    <w:abstractNumId w:val="29"/>
  </w:num>
  <w:num w:numId="41" w16cid:durableId="630287180">
    <w:abstractNumId w:val="14"/>
  </w:num>
  <w:num w:numId="42" w16cid:durableId="117507006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0626"/>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26</cp:revision>
  <dcterms:created xsi:type="dcterms:W3CDTF">2024-07-31T15:13:00Z</dcterms:created>
  <dcterms:modified xsi:type="dcterms:W3CDTF">2026-04-03T11:07:00Z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