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0F9DBC77"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CB0E44">
        <w:rPr>
          <w:rFonts w:ascii="Calibri" w:hAnsi="Calibri"/>
          <w:bCs/>
          <w:color w:val="auto"/>
          <w:szCs w:val="40"/>
        </w:rPr>
        <w:t>1</w:t>
      </w:r>
      <w:r w:rsidR="00CB0E44" w:rsidRPr="00CB0E44">
        <w:rPr>
          <w:rFonts w:ascii="Calibri" w:hAnsi="Calibri"/>
          <w:bCs/>
          <w:color w:val="auto"/>
          <w:szCs w:val="40"/>
          <w:vertAlign w:val="superscript"/>
        </w:rPr>
        <w:t>st</w:t>
      </w:r>
      <w:r w:rsidR="00E52B4D">
        <w:rPr>
          <w:rFonts w:ascii="Calibri" w:hAnsi="Calibri"/>
          <w:bCs/>
          <w:color w:val="auto"/>
          <w:szCs w:val="40"/>
        </w:rPr>
        <w:t xml:space="preserve"> </w:t>
      </w:r>
      <w:r w:rsidR="004B24BF">
        <w:rPr>
          <w:rFonts w:ascii="Calibri" w:hAnsi="Calibri"/>
          <w:bCs/>
          <w:color w:val="auto"/>
          <w:szCs w:val="40"/>
        </w:rPr>
        <w:t>February</w:t>
      </w:r>
      <w:r w:rsidR="00AB00C1">
        <w:rPr>
          <w:rFonts w:ascii="Calibri" w:hAnsi="Calibri"/>
          <w:bCs/>
          <w:color w:val="auto"/>
          <w:szCs w:val="40"/>
        </w:rPr>
        <w:t xml:space="preserve"> 2026</w:t>
      </w:r>
    </w:p>
    <w:p w14:paraId="1F683246" w14:textId="51FEF0E4" w:rsidR="007A6980" w:rsidRDefault="00CB0E44" w:rsidP="007A6980">
      <w:pPr>
        <w:pStyle w:val="NoSpacing"/>
        <w:jc w:val="center"/>
        <w:rPr>
          <w:rFonts w:cs="Calibri"/>
          <w:b/>
          <w:bCs/>
          <w:color w:val="auto"/>
          <w:sz w:val="40"/>
          <w:szCs w:val="40"/>
        </w:rPr>
      </w:pPr>
      <w:r>
        <w:rPr>
          <w:rFonts w:cs="Calibri"/>
          <w:b/>
          <w:bCs/>
          <w:color w:val="auto"/>
          <w:sz w:val="40"/>
          <w:szCs w:val="40"/>
        </w:rPr>
        <w:t>Leigh Road</w:t>
      </w:r>
      <w:r w:rsidR="00A322EC">
        <w:rPr>
          <w:rFonts w:cs="Calibri"/>
          <w:b/>
          <w:bCs/>
          <w:color w:val="auto"/>
          <w:sz w:val="40"/>
          <w:szCs w:val="40"/>
        </w:rPr>
        <w:t xml:space="preserve"> 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41B5B6A3" w14:textId="77777777" w:rsidR="00CB0E44" w:rsidRDefault="00CB0E44" w:rsidP="00CB0E44">
      <w:pPr>
        <w:pStyle w:val="NoSpacing"/>
        <w:rPr>
          <w:rFonts w:asciiTheme="minorHAnsi" w:eastAsia="Times New Roman" w:hAnsiTheme="minorHAnsi" w:cstheme="minorHAnsi"/>
          <w:color w:val="auto"/>
          <w:sz w:val="24"/>
          <w:szCs w:val="24"/>
          <w:lang w:eastAsia="en-GB"/>
        </w:rPr>
      </w:pPr>
      <w:r w:rsidRPr="00CB0E44">
        <w:rPr>
          <w:rFonts w:asciiTheme="minorHAnsi" w:eastAsia="Times New Roman" w:hAnsiTheme="minorHAnsi" w:cstheme="minorHAnsi"/>
          <w:color w:val="auto"/>
          <w:sz w:val="24"/>
          <w:szCs w:val="24"/>
          <w:lang w:eastAsia="en-GB"/>
        </w:rPr>
        <w:t>Leigh Road Baptist Church is possibly the oldest Baptist Church in Leigh-on-Sea, Southend. Yet its focus is not on the past, but on serving the local community in the here and now, showing them Jesus and equipping its members to grow in discipleship. With a membership of 146, the church welcomes between 100 and 120 people at its Sunday morning gathering, with new faces appearing each week and others at its Tuesday afternoon gathering.</w:t>
      </w:r>
    </w:p>
    <w:p w14:paraId="312E47F1" w14:textId="77777777" w:rsidR="00CB0E44" w:rsidRPr="00CB0E44" w:rsidRDefault="00CB0E44" w:rsidP="00CB0E44">
      <w:pPr>
        <w:pStyle w:val="NoSpacing"/>
        <w:rPr>
          <w:rFonts w:asciiTheme="minorHAnsi" w:eastAsia="Times New Roman" w:hAnsiTheme="minorHAnsi" w:cstheme="minorHAnsi"/>
          <w:color w:val="auto"/>
          <w:sz w:val="24"/>
          <w:szCs w:val="24"/>
          <w:lang w:eastAsia="en-GB"/>
        </w:rPr>
      </w:pPr>
    </w:p>
    <w:p w14:paraId="732C54B8" w14:textId="77777777" w:rsidR="00CB0E44" w:rsidRDefault="00CB0E44" w:rsidP="00CB0E44">
      <w:pPr>
        <w:pStyle w:val="NoSpacing"/>
        <w:rPr>
          <w:rFonts w:asciiTheme="minorHAnsi" w:eastAsia="Times New Roman" w:hAnsiTheme="minorHAnsi" w:cstheme="minorHAnsi"/>
          <w:color w:val="auto"/>
          <w:sz w:val="24"/>
          <w:szCs w:val="24"/>
          <w:lang w:eastAsia="en-GB"/>
        </w:rPr>
      </w:pPr>
      <w:r w:rsidRPr="00CB0E44">
        <w:rPr>
          <w:rFonts w:asciiTheme="minorHAnsi" w:eastAsia="Times New Roman" w:hAnsiTheme="minorHAnsi" w:cstheme="minorHAnsi"/>
          <w:color w:val="auto"/>
          <w:sz w:val="24"/>
          <w:szCs w:val="24"/>
          <w:lang w:eastAsia="en-GB"/>
        </w:rPr>
        <w:t>The church’s strong ethos of engaging with its local community is brought to life through its many activities engaging with over 750 people of all ages from pre-school to the ‘young at heart’ retired, the availability of its buildings, including The Stables and the Living Room (that it has ‘gifted’ to the community), its sporting outreach and tennis club, its encouragement of health and wellbeing groups, its growing relationships with local schools, its active concern for the environment and sustainability, support of local independent businesses, and much more. Through its intentional approach of ‘doing life together’, the church actively seeks to build relationships with people of all ages, whatever their background or needs, and to journey with them, promoting their physical and spiritual wellbeing towards wholeness.</w:t>
      </w:r>
    </w:p>
    <w:p w14:paraId="275EBAD3" w14:textId="77777777" w:rsidR="00CB0E44" w:rsidRPr="00CB0E44" w:rsidRDefault="00CB0E44" w:rsidP="00CB0E44">
      <w:pPr>
        <w:pStyle w:val="NoSpacing"/>
        <w:rPr>
          <w:rFonts w:asciiTheme="minorHAnsi" w:eastAsia="Times New Roman" w:hAnsiTheme="minorHAnsi" w:cstheme="minorHAnsi"/>
          <w:color w:val="auto"/>
          <w:sz w:val="24"/>
          <w:szCs w:val="24"/>
          <w:lang w:eastAsia="en-GB"/>
        </w:rPr>
      </w:pPr>
    </w:p>
    <w:p w14:paraId="06BB036B" w14:textId="77777777" w:rsidR="00CB0E44" w:rsidRPr="00CB0E44" w:rsidRDefault="00CB0E44" w:rsidP="00CB0E44">
      <w:pPr>
        <w:pStyle w:val="NoSpacing"/>
        <w:rPr>
          <w:rFonts w:asciiTheme="minorHAnsi" w:eastAsia="Times New Roman" w:hAnsiTheme="minorHAnsi" w:cstheme="minorHAnsi"/>
          <w:color w:val="auto"/>
          <w:sz w:val="24"/>
          <w:szCs w:val="24"/>
          <w:lang w:eastAsia="en-GB"/>
        </w:rPr>
      </w:pPr>
      <w:r w:rsidRPr="00CB0E44">
        <w:rPr>
          <w:rFonts w:asciiTheme="minorHAnsi" w:eastAsia="Times New Roman" w:hAnsiTheme="minorHAnsi" w:cstheme="minorHAnsi"/>
          <w:color w:val="auto"/>
          <w:sz w:val="24"/>
          <w:szCs w:val="24"/>
          <w:lang w:eastAsia="en-GB"/>
        </w:rPr>
        <w:t>Please pray for</w:t>
      </w:r>
    </w:p>
    <w:p w14:paraId="4F7EDAFD" w14:textId="4FC4B165" w:rsidR="00CB0E44" w:rsidRPr="00CB0E44" w:rsidRDefault="00CB0E44" w:rsidP="00CB0E44">
      <w:pPr>
        <w:pStyle w:val="NoSpacing"/>
        <w:numPr>
          <w:ilvl w:val="0"/>
          <w:numId w:val="42"/>
        </w:numPr>
        <w:rPr>
          <w:rFonts w:asciiTheme="minorHAnsi" w:eastAsia="Times New Roman" w:hAnsiTheme="minorHAnsi" w:cstheme="minorHAnsi"/>
          <w:color w:val="auto"/>
          <w:sz w:val="24"/>
          <w:szCs w:val="24"/>
          <w:lang w:eastAsia="en-GB"/>
        </w:rPr>
      </w:pPr>
      <w:r w:rsidRPr="00CB0E44">
        <w:rPr>
          <w:rFonts w:asciiTheme="minorHAnsi" w:eastAsia="Times New Roman" w:hAnsiTheme="minorHAnsi" w:cstheme="minorHAnsi"/>
          <w:color w:val="auto"/>
          <w:sz w:val="24"/>
          <w:szCs w:val="24"/>
          <w:lang w:eastAsia="en-GB"/>
        </w:rPr>
        <w:t xml:space="preserve">The new ministry team – Ian (former Associate Minister, now Senior Minister), Steve (newly appointed Ministry Assistant), Catriona (newly appointed Youth Worker), David (Creative/Community Worker) and </w:t>
      </w:r>
      <w:proofErr w:type="spellStart"/>
      <w:r w:rsidRPr="00CB0E44">
        <w:rPr>
          <w:rFonts w:asciiTheme="minorHAnsi" w:eastAsia="Times New Roman" w:hAnsiTheme="minorHAnsi" w:cstheme="minorHAnsi"/>
          <w:color w:val="auto"/>
          <w:sz w:val="24"/>
          <w:szCs w:val="24"/>
          <w:lang w:eastAsia="en-GB"/>
        </w:rPr>
        <w:t>Hanli</w:t>
      </w:r>
      <w:proofErr w:type="spellEnd"/>
      <w:r w:rsidRPr="00CB0E44">
        <w:rPr>
          <w:rFonts w:asciiTheme="minorHAnsi" w:eastAsia="Times New Roman" w:hAnsiTheme="minorHAnsi" w:cstheme="minorHAnsi"/>
          <w:color w:val="auto"/>
          <w:sz w:val="24"/>
          <w:szCs w:val="24"/>
          <w:lang w:eastAsia="en-GB"/>
        </w:rPr>
        <w:t xml:space="preserve"> (Children &amp; Families Worker) – and the wider staff and Leadership team in their desire to serve Jesus and not be distracted by the busyness of the church</w:t>
      </w:r>
    </w:p>
    <w:p w14:paraId="50A401D0" w14:textId="613B0827" w:rsidR="00CB0E44" w:rsidRPr="00CB0E44" w:rsidRDefault="00CB0E44" w:rsidP="00CB0E44">
      <w:pPr>
        <w:pStyle w:val="NoSpacing"/>
        <w:numPr>
          <w:ilvl w:val="0"/>
          <w:numId w:val="42"/>
        </w:numPr>
        <w:rPr>
          <w:rFonts w:asciiTheme="minorHAnsi" w:eastAsia="Times New Roman" w:hAnsiTheme="minorHAnsi" w:cstheme="minorHAnsi"/>
          <w:color w:val="auto"/>
          <w:sz w:val="24"/>
          <w:szCs w:val="24"/>
          <w:lang w:eastAsia="en-GB"/>
        </w:rPr>
      </w:pPr>
      <w:r w:rsidRPr="00CB0E44">
        <w:rPr>
          <w:rFonts w:asciiTheme="minorHAnsi" w:eastAsia="Times New Roman" w:hAnsiTheme="minorHAnsi" w:cstheme="minorHAnsi"/>
          <w:color w:val="auto"/>
          <w:sz w:val="24"/>
          <w:szCs w:val="24"/>
          <w:lang w:eastAsia="en-GB"/>
        </w:rPr>
        <w:t>The church as it seeks to reach out and extend positive invitations to the many people on its fringes who take part in its weekly activities</w:t>
      </w:r>
    </w:p>
    <w:p w14:paraId="3EE6639A" w14:textId="30B4B0A3" w:rsidR="00CB0E44" w:rsidRPr="00CB0E44" w:rsidRDefault="00CB0E44" w:rsidP="00CB0E44">
      <w:pPr>
        <w:pStyle w:val="NoSpacing"/>
        <w:numPr>
          <w:ilvl w:val="0"/>
          <w:numId w:val="42"/>
        </w:numPr>
        <w:rPr>
          <w:rFonts w:asciiTheme="minorHAnsi" w:eastAsia="Times New Roman" w:hAnsiTheme="minorHAnsi" w:cstheme="minorHAnsi"/>
          <w:color w:val="auto"/>
          <w:sz w:val="24"/>
          <w:szCs w:val="24"/>
          <w:lang w:eastAsia="en-GB"/>
        </w:rPr>
      </w:pPr>
      <w:r w:rsidRPr="00CB0E44">
        <w:rPr>
          <w:rFonts w:asciiTheme="minorHAnsi" w:eastAsia="Times New Roman" w:hAnsiTheme="minorHAnsi" w:cstheme="minorHAnsi"/>
          <w:color w:val="auto"/>
          <w:sz w:val="24"/>
          <w:szCs w:val="24"/>
          <w:lang w:eastAsia="en-GB"/>
        </w:rPr>
        <w:t>Church members as they seek to deepen their discipleship and become confident in sharing Jesus on their ‘frontlines’</w:t>
      </w:r>
    </w:p>
    <w:p w14:paraId="04FD8024" w14:textId="1EE92958" w:rsidR="00E52B4D" w:rsidRPr="00E52B4D" w:rsidRDefault="00CB0E44" w:rsidP="00CB0E44">
      <w:pPr>
        <w:pStyle w:val="NoSpacing"/>
        <w:numPr>
          <w:ilvl w:val="0"/>
          <w:numId w:val="42"/>
        </w:numPr>
        <w:rPr>
          <w:rFonts w:asciiTheme="minorHAnsi" w:eastAsia="Times New Roman" w:hAnsiTheme="minorHAnsi" w:cstheme="minorHAnsi"/>
          <w:color w:val="auto"/>
          <w:sz w:val="24"/>
          <w:szCs w:val="24"/>
          <w:lang w:eastAsia="en-GB"/>
        </w:rPr>
      </w:pPr>
      <w:r w:rsidRPr="00CB0E44">
        <w:rPr>
          <w:rFonts w:asciiTheme="minorHAnsi" w:eastAsia="Times New Roman" w:hAnsiTheme="minorHAnsi" w:cstheme="minorHAnsi"/>
          <w:color w:val="auto"/>
          <w:sz w:val="24"/>
          <w:szCs w:val="24"/>
          <w:lang w:eastAsia="en-GB"/>
        </w:rPr>
        <w:t>The church as it seeks to find new ways of visibly engaging with the community to show them God’s love</w:t>
      </w:r>
    </w:p>
    <w:p w14:paraId="2384BBB0" w14:textId="5CFF96E7" w:rsidR="00E454FF" w:rsidRPr="00E52B4D" w:rsidRDefault="00E454FF" w:rsidP="00D24762">
      <w:pPr>
        <w:pStyle w:val="NoSpacing"/>
        <w:rPr>
          <w:rFonts w:cs="Calibri"/>
          <w:b/>
          <w:bCs/>
          <w:color w:val="auto"/>
          <w:sz w:val="24"/>
          <w:szCs w:val="24"/>
        </w:rPr>
      </w:pPr>
    </w:p>
    <w:sectPr w:rsidR="00E454FF" w:rsidRPr="00E5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5E47E4"/>
    <w:multiLevelType w:val="hybridMultilevel"/>
    <w:tmpl w:val="855CA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7" w15:restartNumberingAfterBreak="0">
    <w:nsid w:val="572A3ED7"/>
    <w:multiLevelType w:val="hybridMultilevel"/>
    <w:tmpl w:val="638C8552"/>
    <w:numStyleLink w:val="Numbered"/>
  </w:abstractNum>
  <w:abstractNum w:abstractNumId="28"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344EF4"/>
    <w:multiLevelType w:val="hybridMultilevel"/>
    <w:tmpl w:val="3A0641A4"/>
    <w:lvl w:ilvl="0" w:tplc="BA8ADA2A">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1"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6"/>
  </w:num>
  <w:num w:numId="4" w16cid:durableId="1780375914">
    <w:abstractNumId w:val="37"/>
  </w:num>
  <w:num w:numId="5" w16cid:durableId="2099279301">
    <w:abstractNumId w:val="30"/>
  </w:num>
  <w:num w:numId="6" w16cid:durableId="934289918">
    <w:abstractNumId w:val="35"/>
  </w:num>
  <w:num w:numId="7" w16cid:durableId="661662382">
    <w:abstractNumId w:val="16"/>
  </w:num>
  <w:num w:numId="8" w16cid:durableId="199174776">
    <w:abstractNumId w:val="41"/>
  </w:num>
  <w:num w:numId="9" w16cid:durableId="1273051134">
    <w:abstractNumId w:val="39"/>
  </w:num>
  <w:num w:numId="10" w16cid:durableId="1033382747">
    <w:abstractNumId w:val="3"/>
  </w:num>
  <w:num w:numId="11" w16cid:durableId="121197812">
    <w:abstractNumId w:val="23"/>
  </w:num>
  <w:num w:numId="12" w16cid:durableId="262423480">
    <w:abstractNumId w:val="13"/>
  </w:num>
  <w:num w:numId="13" w16cid:durableId="2079938780">
    <w:abstractNumId w:val="34"/>
  </w:num>
  <w:num w:numId="14" w16cid:durableId="1615282597">
    <w:abstractNumId w:val="0"/>
  </w:num>
  <w:num w:numId="15" w16cid:durableId="157308892">
    <w:abstractNumId w:val="33"/>
  </w:num>
  <w:num w:numId="16" w16cid:durableId="15172361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8"/>
  </w:num>
  <w:num w:numId="21" w16cid:durableId="1815874028">
    <w:abstractNumId w:val="38"/>
  </w:num>
  <w:num w:numId="22" w16cid:durableId="424040361">
    <w:abstractNumId w:val="15"/>
  </w:num>
  <w:num w:numId="23" w16cid:durableId="1007444569">
    <w:abstractNumId w:val="25"/>
  </w:num>
  <w:num w:numId="24" w16cid:durableId="2118791309">
    <w:abstractNumId w:val="21"/>
  </w:num>
  <w:num w:numId="25" w16cid:durableId="239366805">
    <w:abstractNumId w:val="40"/>
  </w:num>
  <w:num w:numId="26" w16cid:durableId="2087611360">
    <w:abstractNumId w:val="22"/>
  </w:num>
  <w:num w:numId="27" w16cid:durableId="225533338">
    <w:abstractNumId w:val="12"/>
  </w:num>
  <w:num w:numId="28" w16cid:durableId="703286623">
    <w:abstractNumId w:val="7"/>
  </w:num>
  <w:num w:numId="29" w16cid:durableId="1309087166">
    <w:abstractNumId w:val="20"/>
  </w:num>
  <w:num w:numId="30" w16cid:durableId="171339436">
    <w:abstractNumId w:val="9"/>
  </w:num>
  <w:num w:numId="31" w16cid:durableId="402918347">
    <w:abstractNumId w:val="10"/>
  </w:num>
  <w:num w:numId="32" w16cid:durableId="205680182">
    <w:abstractNumId w:val="36"/>
  </w:num>
  <w:num w:numId="33" w16cid:durableId="1266887105">
    <w:abstractNumId w:val="31"/>
  </w:num>
  <w:num w:numId="34" w16cid:durableId="342827263">
    <w:abstractNumId w:val="32"/>
  </w:num>
  <w:num w:numId="35" w16cid:durableId="67309873">
    <w:abstractNumId w:val="1"/>
  </w:num>
  <w:num w:numId="36" w16cid:durableId="2027167384">
    <w:abstractNumId w:val="19"/>
  </w:num>
  <w:num w:numId="37" w16cid:durableId="3408470">
    <w:abstractNumId w:val="24"/>
  </w:num>
  <w:num w:numId="38" w16cid:durableId="240796323">
    <w:abstractNumId w:val="14"/>
  </w:num>
  <w:num w:numId="39" w16cid:durableId="1429429604">
    <w:abstractNumId w:val="2"/>
  </w:num>
  <w:num w:numId="40" w16cid:durableId="1525022771">
    <w:abstractNumId w:val="28"/>
  </w:num>
  <w:num w:numId="41" w16cid:durableId="1108622884">
    <w:abstractNumId w:val="17"/>
  </w:num>
  <w:num w:numId="42" w16cid:durableId="838351998">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0E94"/>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29F5"/>
    <w:rsid w:val="0046502A"/>
    <w:rsid w:val="00465161"/>
    <w:rsid w:val="00467C07"/>
    <w:rsid w:val="00471373"/>
    <w:rsid w:val="004734D0"/>
    <w:rsid w:val="00474F77"/>
    <w:rsid w:val="0047769B"/>
    <w:rsid w:val="00477E7D"/>
    <w:rsid w:val="004818E3"/>
    <w:rsid w:val="004A237E"/>
    <w:rsid w:val="004A28E9"/>
    <w:rsid w:val="004A46C9"/>
    <w:rsid w:val="004A643E"/>
    <w:rsid w:val="004B24BF"/>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256BA"/>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43A"/>
    <w:rsid w:val="00673E47"/>
    <w:rsid w:val="00674BD9"/>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6300F"/>
    <w:rsid w:val="00963344"/>
    <w:rsid w:val="00966D76"/>
    <w:rsid w:val="00973A54"/>
    <w:rsid w:val="00974A62"/>
    <w:rsid w:val="009772A4"/>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80BA0"/>
    <w:rsid w:val="00A92634"/>
    <w:rsid w:val="00A9386B"/>
    <w:rsid w:val="00A94B24"/>
    <w:rsid w:val="00AA5ED2"/>
    <w:rsid w:val="00AA68E0"/>
    <w:rsid w:val="00AA734D"/>
    <w:rsid w:val="00AA7D56"/>
    <w:rsid w:val="00AB00C1"/>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553E5"/>
    <w:rsid w:val="00C66E92"/>
    <w:rsid w:val="00C76EBC"/>
    <w:rsid w:val="00C80100"/>
    <w:rsid w:val="00C807D7"/>
    <w:rsid w:val="00C81EB8"/>
    <w:rsid w:val="00C844E4"/>
    <w:rsid w:val="00C84542"/>
    <w:rsid w:val="00C9111B"/>
    <w:rsid w:val="00C96C63"/>
    <w:rsid w:val="00CA6F64"/>
    <w:rsid w:val="00CB0E4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E5D13"/>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24</cp:revision>
  <dcterms:created xsi:type="dcterms:W3CDTF">2024-07-31T15:13:00Z</dcterms:created>
  <dcterms:modified xsi:type="dcterms:W3CDTF">2026-01-18T14:35:00Z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