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2D8E416C"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5568D4">
        <w:rPr>
          <w:rFonts w:ascii="Calibri" w:hAnsi="Calibri"/>
          <w:bCs/>
          <w:color w:val="auto"/>
          <w:szCs w:val="40"/>
        </w:rPr>
        <w:t>28</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4304F5">
        <w:rPr>
          <w:rFonts w:ascii="Calibri" w:hAnsi="Calibri"/>
          <w:bCs/>
          <w:color w:val="auto"/>
          <w:szCs w:val="40"/>
        </w:rPr>
        <w:t>September</w:t>
      </w:r>
      <w:r w:rsidRPr="000A3FE4">
        <w:rPr>
          <w:rFonts w:ascii="Calibri" w:hAnsi="Calibri"/>
          <w:bCs/>
          <w:color w:val="auto"/>
          <w:szCs w:val="40"/>
        </w:rPr>
        <w:t xml:space="preserve"> 202</w:t>
      </w:r>
      <w:r w:rsidR="002472AE">
        <w:rPr>
          <w:rFonts w:ascii="Calibri" w:hAnsi="Calibri"/>
          <w:bCs/>
          <w:color w:val="auto"/>
          <w:szCs w:val="40"/>
        </w:rPr>
        <w:t>5</w:t>
      </w:r>
    </w:p>
    <w:p w14:paraId="1F683246" w14:textId="3F5D53FF" w:rsidR="007A6980" w:rsidRDefault="005568D4" w:rsidP="007A6980">
      <w:pPr>
        <w:pStyle w:val="NoSpacing"/>
        <w:jc w:val="center"/>
        <w:rPr>
          <w:rFonts w:cs="Calibri"/>
          <w:b/>
          <w:bCs/>
          <w:color w:val="auto"/>
          <w:sz w:val="40"/>
          <w:szCs w:val="40"/>
        </w:rPr>
      </w:pPr>
      <w:r>
        <w:rPr>
          <w:rFonts w:cs="Calibri"/>
          <w:b/>
          <w:bCs/>
          <w:color w:val="auto"/>
          <w:sz w:val="40"/>
          <w:szCs w:val="40"/>
        </w:rPr>
        <w:t xml:space="preserve">Dove River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7660676C" w14:textId="5E494DF4" w:rsidR="005568D4" w:rsidRDefault="005568D4" w:rsidP="005568D4">
      <w:pPr>
        <w:pStyle w:val="NoSpacing"/>
        <w:rPr>
          <w:rFonts w:asciiTheme="minorHAnsi" w:eastAsia="Times New Roman" w:hAnsiTheme="minorHAnsi" w:cstheme="minorHAnsi"/>
          <w:color w:val="auto"/>
          <w:sz w:val="24"/>
          <w:szCs w:val="24"/>
          <w:lang w:eastAsia="en-GB"/>
        </w:rPr>
      </w:pPr>
      <w:r w:rsidRPr="005568D4">
        <w:rPr>
          <w:rFonts w:asciiTheme="minorHAnsi" w:eastAsia="Times New Roman" w:hAnsiTheme="minorHAnsi" w:cstheme="minorHAnsi"/>
          <w:color w:val="auto"/>
          <w:sz w:val="24"/>
          <w:szCs w:val="24"/>
          <w:lang w:eastAsia="en-GB"/>
        </w:rPr>
        <w:t>Dove River Church is a community of around 40 believers, based in Eye, Suffolk. Under the leadership of Jemma and Joe Aiken, Mike McManus and Jenny Chartier, the church has celebrated several baptisms over the past two years. Being community</w:t>
      </w:r>
      <w:r>
        <w:rPr>
          <w:rFonts w:asciiTheme="minorHAnsi" w:eastAsia="Times New Roman" w:hAnsiTheme="minorHAnsi" w:cstheme="minorHAnsi"/>
          <w:color w:val="auto"/>
          <w:sz w:val="24"/>
          <w:szCs w:val="24"/>
          <w:lang w:eastAsia="en-GB"/>
        </w:rPr>
        <w:t>-focu</w:t>
      </w:r>
      <w:r w:rsidRPr="005568D4">
        <w:rPr>
          <w:rFonts w:asciiTheme="minorHAnsi" w:eastAsia="Times New Roman" w:hAnsiTheme="minorHAnsi" w:cstheme="minorHAnsi"/>
          <w:color w:val="auto"/>
          <w:sz w:val="24"/>
          <w:szCs w:val="24"/>
          <w:lang w:eastAsia="en-GB"/>
        </w:rPr>
        <w:t>sed, the church runs a Parent and Toddler Group as well as a social club on Tuesdays, and the building is open on Fridays as a “drop</w:t>
      </w:r>
      <w:r>
        <w:rPr>
          <w:rFonts w:asciiTheme="minorHAnsi" w:eastAsia="Times New Roman" w:hAnsiTheme="minorHAnsi" w:cstheme="minorHAnsi"/>
          <w:color w:val="auto"/>
          <w:sz w:val="24"/>
          <w:szCs w:val="24"/>
          <w:lang w:eastAsia="en-GB"/>
        </w:rPr>
        <w:t>-</w:t>
      </w:r>
      <w:r w:rsidRPr="005568D4">
        <w:rPr>
          <w:rFonts w:asciiTheme="minorHAnsi" w:eastAsia="Times New Roman" w:hAnsiTheme="minorHAnsi" w:cstheme="minorHAnsi"/>
          <w:color w:val="auto"/>
          <w:sz w:val="24"/>
          <w:szCs w:val="24"/>
          <w:lang w:eastAsia="en-GB"/>
        </w:rPr>
        <w:t>in” for the people of Eye</w:t>
      </w:r>
      <w:r>
        <w:rPr>
          <w:rFonts w:asciiTheme="minorHAnsi" w:eastAsia="Times New Roman" w:hAnsiTheme="minorHAnsi" w:cstheme="minorHAnsi"/>
          <w:color w:val="auto"/>
          <w:sz w:val="24"/>
          <w:szCs w:val="24"/>
          <w:lang w:eastAsia="en-GB"/>
        </w:rPr>
        <w:t>,</w:t>
      </w:r>
      <w:r w:rsidRPr="005568D4">
        <w:rPr>
          <w:rFonts w:asciiTheme="minorHAnsi" w:eastAsia="Times New Roman" w:hAnsiTheme="minorHAnsi" w:cstheme="minorHAnsi"/>
          <w:color w:val="auto"/>
          <w:sz w:val="24"/>
          <w:szCs w:val="24"/>
          <w:lang w:eastAsia="en-GB"/>
        </w:rPr>
        <w:t xml:space="preserve"> praying that God will use these opportunities to reach those in need and shine His light into their lives. </w:t>
      </w:r>
    </w:p>
    <w:p w14:paraId="4E45D7DE" w14:textId="77777777" w:rsidR="005568D4" w:rsidRPr="005568D4" w:rsidRDefault="005568D4" w:rsidP="005568D4">
      <w:pPr>
        <w:pStyle w:val="NoSpacing"/>
        <w:rPr>
          <w:rFonts w:asciiTheme="minorHAnsi" w:eastAsia="Times New Roman" w:hAnsiTheme="minorHAnsi" w:cstheme="minorHAnsi"/>
          <w:color w:val="auto"/>
          <w:sz w:val="24"/>
          <w:szCs w:val="24"/>
          <w:lang w:eastAsia="en-GB"/>
        </w:rPr>
      </w:pPr>
    </w:p>
    <w:p w14:paraId="1418583B" w14:textId="33580FDC" w:rsidR="00E52B4D" w:rsidRPr="00E52B4D" w:rsidRDefault="005568D4" w:rsidP="005568D4">
      <w:pPr>
        <w:pStyle w:val="NoSpacing"/>
        <w:rPr>
          <w:rFonts w:asciiTheme="minorHAnsi" w:eastAsia="Times New Roman" w:hAnsiTheme="minorHAnsi" w:cstheme="minorHAnsi"/>
          <w:color w:val="auto"/>
          <w:sz w:val="24"/>
          <w:szCs w:val="24"/>
          <w:lang w:eastAsia="en-GB"/>
        </w:rPr>
      </w:pPr>
      <w:r w:rsidRPr="005568D4">
        <w:rPr>
          <w:rFonts w:asciiTheme="minorHAnsi" w:eastAsia="Times New Roman" w:hAnsiTheme="minorHAnsi" w:cstheme="minorHAnsi"/>
          <w:color w:val="auto"/>
          <w:sz w:val="24"/>
          <w:szCs w:val="24"/>
          <w:lang w:eastAsia="en-GB"/>
        </w:rPr>
        <w:t xml:space="preserve">In September, the church held a week of Prayer and Fasting and </w:t>
      </w:r>
      <w:r>
        <w:rPr>
          <w:rFonts w:asciiTheme="minorHAnsi" w:eastAsia="Times New Roman" w:hAnsiTheme="minorHAnsi" w:cstheme="minorHAnsi"/>
          <w:color w:val="auto"/>
          <w:sz w:val="24"/>
          <w:szCs w:val="24"/>
          <w:lang w:eastAsia="en-GB"/>
        </w:rPr>
        <w:t xml:space="preserve">they </w:t>
      </w:r>
      <w:r w:rsidRPr="005568D4">
        <w:rPr>
          <w:rFonts w:asciiTheme="minorHAnsi" w:eastAsia="Times New Roman" w:hAnsiTheme="minorHAnsi" w:cstheme="minorHAnsi"/>
          <w:color w:val="auto"/>
          <w:sz w:val="24"/>
          <w:szCs w:val="24"/>
          <w:lang w:eastAsia="en-GB"/>
        </w:rPr>
        <w:t>as</w:t>
      </w:r>
      <w:r>
        <w:rPr>
          <w:rFonts w:asciiTheme="minorHAnsi" w:eastAsia="Times New Roman" w:hAnsiTheme="minorHAnsi" w:cstheme="minorHAnsi"/>
          <w:color w:val="auto"/>
          <w:sz w:val="24"/>
          <w:szCs w:val="24"/>
          <w:lang w:eastAsia="en-GB"/>
        </w:rPr>
        <w:t>k us</w:t>
      </w:r>
      <w:r w:rsidRPr="005568D4">
        <w:rPr>
          <w:rFonts w:asciiTheme="minorHAnsi" w:eastAsia="Times New Roman" w:hAnsiTheme="minorHAnsi" w:cstheme="minorHAnsi"/>
          <w:color w:val="auto"/>
          <w:sz w:val="24"/>
          <w:szCs w:val="24"/>
          <w:lang w:eastAsia="en-GB"/>
        </w:rPr>
        <w:t xml:space="preserve"> for prayers for guidance about the words and pictures they had during the week. They would also ask for prayer for their three new Home Groups, starting in October, which will be adding to a regular Friday Night Art Group, and Wednesday</w:t>
      </w:r>
      <w:r>
        <w:rPr>
          <w:rFonts w:asciiTheme="minorHAnsi" w:eastAsia="Times New Roman" w:hAnsiTheme="minorHAnsi" w:cstheme="minorHAnsi"/>
          <w:color w:val="auto"/>
          <w:sz w:val="24"/>
          <w:szCs w:val="24"/>
          <w:lang w:eastAsia="en-GB"/>
        </w:rPr>
        <w:t>’s</w:t>
      </w:r>
      <w:r w:rsidRPr="005568D4">
        <w:rPr>
          <w:rFonts w:asciiTheme="minorHAnsi" w:eastAsia="Times New Roman" w:hAnsiTheme="minorHAnsi" w:cstheme="minorHAnsi"/>
          <w:color w:val="auto"/>
          <w:sz w:val="24"/>
          <w:szCs w:val="24"/>
          <w:lang w:eastAsia="en-GB"/>
        </w:rPr>
        <w:t xml:space="preserve"> Prayer meeting </w:t>
      </w:r>
      <w:r>
        <w:rPr>
          <w:rFonts w:asciiTheme="minorHAnsi" w:eastAsia="Times New Roman" w:hAnsiTheme="minorHAnsi" w:cstheme="minorHAnsi"/>
          <w:color w:val="auto"/>
          <w:sz w:val="24"/>
          <w:szCs w:val="24"/>
          <w:lang w:eastAsia="en-GB"/>
        </w:rPr>
        <w:t>that</w:t>
      </w:r>
      <w:r w:rsidRPr="005568D4">
        <w:rPr>
          <w:rFonts w:asciiTheme="minorHAnsi" w:eastAsia="Times New Roman" w:hAnsiTheme="minorHAnsi" w:cstheme="minorHAnsi"/>
          <w:color w:val="auto"/>
          <w:sz w:val="24"/>
          <w:szCs w:val="24"/>
          <w:lang w:eastAsia="en-GB"/>
        </w:rPr>
        <w:t xml:space="preserve"> meet</w:t>
      </w:r>
      <w:r>
        <w:rPr>
          <w:rFonts w:asciiTheme="minorHAnsi" w:eastAsia="Times New Roman" w:hAnsiTheme="minorHAnsi" w:cstheme="minorHAnsi"/>
          <w:color w:val="auto"/>
          <w:sz w:val="24"/>
          <w:szCs w:val="24"/>
          <w:lang w:eastAsia="en-GB"/>
        </w:rPr>
        <w:t>s</w:t>
      </w:r>
      <w:r w:rsidRPr="005568D4">
        <w:rPr>
          <w:rFonts w:asciiTheme="minorHAnsi" w:eastAsia="Times New Roman" w:hAnsiTheme="minorHAnsi" w:cstheme="minorHAnsi"/>
          <w:color w:val="auto"/>
          <w:sz w:val="24"/>
          <w:szCs w:val="24"/>
          <w:lang w:eastAsia="en-GB"/>
        </w:rPr>
        <w:t xml:space="preserve"> online.</w:t>
      </w:r>
    </w:p>
    <w:p w14:paraId="04FD8024" w14:textId="77777777" w:rsidR="00E52B4D" w:rsidRPr="00E52B4D" w:rsidRDefault="00E52B4D" w:rsidP="00E52B4D">
      <w:pPr>
        <w:pStyle w:val="NoSpacing"/>
        <w:rPr>
          <w:rFonts w:asciiTheme="minorHAnsi" w:eastAsia="Times New Roman" w:hAnsiTheme="minorHAnsi" w:cstheme="minorHAnsi"/>
          <w:color w:val="auto"/>
          <w:sz w:val="24"/>
          <w:szCs w:val="24"/>
          <w:lang w:eastAsia="en-GB"/>
        </w:rPr>
      </w:pP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5"/>
  </w:num>
  <w:num w:numId="5" w16cid:durableId="2099279301">
    <w:abstractNumId w:val="28"/>
  </w:num>
  <w:num w:numId="6" w16cid:durableId="934289918">
    <w:abstractNumId w:val="33"/>
  </w:num>
  <w:num w:numId="7" w16cid:durableId="661662382">
    <w:abstractNumId w:val="16"/>
  </w:num>
  <w:num w:numId="8" w16cid:durableId="199174776">
    <w:abstractNumId w:val="39"/>
  </w:num>
  <w:num w:numId="9" w16cid:durableId="1273051134">
    <w:abstractNumId w:val="37"/>
  </w:num>
  <w:num w:numId="10" w16cid:durableId="1033382747">
    <w:abstractNumId w:val="3"/>
  </w:num>
  <w:num w:numId="11" w16cid:durableId="121197812">
    <w:abstractNumId w:val="22"/>
  </w:num>
  <w:num w:numId="12" w16cid:durableId="262423480">
    <w:abstractNumId w:val="13"/>
  </w:num>
  <w:num w:numId="13" w16cid:durableId="2079938780">
    <w:abstractNumId w:val="32"/>
  </w:num>
  <w:num w:numId="14" w16cid:durableId="1615282597">
    <w:abstractNumId w:val="0"/>
  </w:num>
  <w:num w:numId="15" w16cid:durableId="157308892">
    <w:abstractNumId w:val="31"/>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6"/>
  </w:num>
  <w:num w:numId="22" w16cid:durableId="424040361">
    <w:abstractNumId w:val="15"/>
  </w:num>
  <w:num w:numId="23" w16cid:durableId="1007444569">
    <w:abstractNumId w:val="24"/>
  </w:num>
  <w:num w:numId="24" w16cid:durableId="2118791309">
    <w:abstractNumId w:val="20"/>
  </w:num>
  <w:num w:numId="25" w16cid:durableId="239366805">
    <w:abstractNumId w:val="38"/>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4"/>
  </w:num>
  <w:num w:numId="33" w16cid:durableId="1266887105">
    <w:abstractNumId w:val="29"/>
  </w:num>
  <w:num w:numId="34" w16cid:durableId="342827263">
    <w:abstractNumId w:val="30"/>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68D4"/>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43A28"/>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18</cp:revision>
  <dcterms:created xsi:type="dcterms:W3CDTF">2024-07-31T15:13:00Z</dcterms:created>
  <dcterms:modified xsi:type="dcterms:W3CDTF">2025-09-20T13:32:00Z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